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77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690"/>
        <w:gridCol w:w="4924"/>
        <w:gridCol w:w="993"/>
        <w:gridCol w:w="1437"/>
      </w:tblGrid>
      <w:tr w:rsidR="006F6A96" w:rsidTr="00413FAB">
        <w:trPr>
          <w:trHeight w:val="528"/>
        </w:trPr>
        <w:tc>
          <w:tcPr>
            <w:tcW w:w="9640" w:type="dxa"/>
            <w:gridSpan w:val="4"/>
            <w:shd w:val="clear" w:color="auto" w:fill="99FF99"/>
          </w:tcPr>
          <w:p w:rsidR="006F6A96" w:rsidRDefault="006F6A96" w:rsidP="009A3D79">
            <w:pPr>
              <w:pStyle w:val="TableParagraph"/>
              <w:spacing w:line="245" w:lineRule="exact"/>
              <w:ind w:left="107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T.C.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FIRAT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ÜNİVERSİTESİ</w:t>
            </w:r>
            <w:r>
              <w:rPr>
                <w:b/>
                <w:spacing w:val="12"/>
                <w:sz w:val="21"/>
              </w:rPr>
              <w:t xml:space="preserve"> MÜHENDİSLİK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FAKÜLTESİ PFES</w:t>
            </w:r>
          </w:p>
          <w:p w:rsidR="006F6A96" w:rsidRDefault="006F6A96" w:rsidP="00B865D3">
            <w:pPr>
              <w:pStyle w:val="TableParagraph"/>
              <w:spacing w:before="24" w:line="239" w:lineRule="exact"/>
              <w:ind w:left="266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202</w:t>
            </w:r>
            <w:r w:rsidR="008263C4">
              <w:rPr>
                <w:b/>
                <w:sz w:val="21"/>
              </w:rPr>
              <w:t>4</w:t>
            </w:r>
            <w:r>
              <w:rPr>
                <w:b/>
                <w:sz w:val="21"/>
              </w:rPr>
              <w:t>-202</w:t>
            </w:r>
            <w:r w:rsidR="008263C4">
              <w:rPr>
                <w:b/>
                <w:sz w:val="21"/>
              </w:rPr>
              <w:t>5</w:t>
            </w:r>
            <w:r>
              <w:rPr>
                <w:b/>
                <w:spacing w:val="10"/>
                <w:sz w:val="21"/>
              </w:rPr>
              <w:t xml:space="preserve"> </w:t>
            </w:r>
            <w:r w:rsidR="00190569">
              <w:rPr>
                <w:b/>
                <w:sz w:val="21"/>
              </w:rPr>
              <w:t>GÜZ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DÖNEMİ</w:t>
            </w:r>
            <w:r>
              <w:rPr>
                <w:b/>
                <w:spacing w:val="10"/>
                <w:sz w:val="21"/>
              </w:rPr>
              <w:t xml:space="preserve"> </w:t>
            </w:r>
            <w:r w:rsidR="00B865D3">
              <w:rPr>
                <w:b/>
                <w:spacing w:val="10"/>
                <w:sz w:val="21"/>
              </w:rPr>
              <w:t>GENEL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SINAV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PROGRAMI</w:t>
            </w:r>
          </w:p>
        </w:tc>
        <w:tc>
          <w:tcPr>
            <w:tcW w:w="1437" w:type="dxa"/>
            <w:shd w:val="clear" w:color="auto" w:fill="99FF99"/>
          </w:tcPr>
          <w:p w:rsidR="006F6A96" w:rsidRDefault="006F6A96" w:rsidP="009A3D79">
            <w:pPr>
              <w:pStyle w:val="TableParagraph"/>
              <w:spacing w:line="245" w:lineRule="exact"/>
              <w:ind w:left="1079"/>
              <w:jc w:val="both"/>
              <w:rPr>
                <w:b/>
                <w:sz w:val="21"/>
              </w:rPr>
            </w:pPr>
          </w:p>
        </w:tc>
      </w:tr>
      <w:tr w:rsidR="006F6A96" w:rsidTr="00413FAB">
        <w:trPr>
          <w:trHeight w:val="247"/>
        </w:trPr>
        <w:tc>
          <w:tcPr>
            <w:tcW w:w="2033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377" w:right="3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Tarih</w:t>
            </w:r>
          </w:p>
        </w:tc>
        <w:tc>
          <w:tcPr>
            <w:tcW w:w="1690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586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Saat</w:t>
            </w:r>
          </w:p>
        </w:tc>
        <w:tc>
          <w:tcPr>
            <w:tcW w:w="4924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1204" w:right="11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Ders</w:t>
            </w:r>
          </w:p>
        </w:tc>
        <w:tc>
          <w:tcPr>
            <w:tcW w:w="993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Sınıf</w:t>
            </w:r>
          </w:p>
        </w:tc>
        <w:tc>
          <w:tcPr>
            <w:tcW w:w="1437" w:type="dxa"/>
            <w:shd w:val="clear" w:color="auto" w:fill="FFCCCC"/>
          </w:tcPr>
          <w:p w:rsidR="006F6A96" w:rsidRDefault="006F6A96">
            <w:pPr>
              <w:pStyle w:val="TableParagraph"/>
              <w:spacing w:line="228" w:lineRule="exact"/>
              <w:ind w:left="295"/>
              <w:rPr>
                <w:b/>
                <w:sz w:val="21"/>
              </w:rPr>
            </w:pPr>
            <w:r>
              <w:rPr>
                <w:b/>
                <w:sz w:val="21"/>
              </w:rPr>
              <w:t>Sınav Yeri</w:t>
            </w:r>
          </w:p>
        </w:tc>
      </w:tr>
      <w:tr w:rsidR="00F81092" w:rsidTr="00413FAB">
        <w:trPr>
          <w:trHeight w:val="235"/>
        </w:trPr>
        <w:tc>
          <w:tcPr>
            <w:tcW w:w="2033" w:type="dxa"/>
            <w:vMerge w:val="restart"/>
            <w:shd w:val="clear" w:color="auto" w:fill="99FF99"/>
          </w:tcPr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rPr>
                <w:rFonts w:ascii="Times New Roman"/>
                <w:sz w:val="20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</w:p>
          <w:p w:rsidR="00F81092" w:rsidRDefault="00F81092">
            <w:pPr>
              <w:pStyle w:val="TableParagraph"/>
              <w:spacing w:before="118"/>
              <w:ind w:left="390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  <w:r w:rsidR="00B865D3">
              <w:rPr>
                <w:b/>
                <w:sz w:val="21"/>
              </w:rPr>
              <w:t>3</w:t>
            </w:r>
            <w:r>
              <w:rPr>
                <w:b/>
                <w:sz w:val="21"/>
              </w:rPr>
              <w:t>.</w:t>
            </w:r>
            <w:r w:rsidR="00B865D3">
              <w:rPr>
                <w:b/>
                <w:sz w:val="21"/>
              </w:rPr>
              <w:t>0</w:t>
            </w:r>
            <w:r>
              <w:rPr>
                <w:b/>
                <w:sz w:val="21"/>
              </w:rPr>
              <w:t>1.202</w:t>
            </w:r>
            <w:r w:rsidR="00B865D3">
              <w:rPr>
                <w:b/>
                <w:sz w:val="21"/>
              </w:rPr>
              <w:t>5</w:t>
            </w:r>
          </w:p>
          <w:p w:rsidR="00F81092" w:rsidRDefault="00F81092">
            <w:pPr>
              <w:pStyle w:val="TableParagraph"/>
              <w:spacing w:before="24"/>
              <w:ind w:left="435"/>
              <w:rPr>
                <w:b/>
                <w:sz w:val="21"/>
              </w:rPr>
            </w:pPr>
            <w:r>
              <w:rPr>
                <w:b/>
                <w:sz w:val="21"/>
              </w:rPr>
              <w:t>Perşembe</w:t>
            </w:r>
          </w:p>
        </w:tc>
        <w:tc>
          <w:tcPr>
            <w:tcW w:w="1690" w:type="dxa"/>
            <w:tcBorders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08:00</w:t>
            </w:r>
          </w:p>
        </w:tc>
        <w:tc>
          <w:tcPr>
            <w:tcW w:w="4924" w:type="dxa"/>
            <w:tcBorders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09:00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12:00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35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16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13:30</w:t>
            </w:r>
          </w:p>
        </w:tc>
        <w:tc>
          <w:tcPr>
            <w:tcW w:w="4924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1092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line="228" w:lineRule="exact"/>
              <w:ind w:left="587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14:30</w:t>
            </w:r>
          </w:p>
        </w:tc>
        <w:tc>
          <w:tcPr>
            <w:tcW w:w="4924" w:type="dxa"/>
            <w:tcBorders>
              <w:top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 w:rsidR="00F81092" w:rsidRDefault="00F810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1092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restart"/>
            <w:tcBorders>
              <w:top w:val="single" w:sz="8" w:space="0" w:color="000000"/>
            </w:tcBorders>
            <w:shd w:val="clear" w:color="auto" w:fill="FFCCCC"/>
          </w:tcPr>
          <w:p w:rsidR="00F81092" w:rsidRDefault="00F81092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F81092" w:rsidRDefault="00F81092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F81092" w:rsidRDefault="00F81092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F81092" w:rsidRDefault="00F81092" w:rsidP="009A3D79">
            <w:pPr>
              <w:pStyle w:val="TableParagraph"/>
              <w:ind w:left="325"/>
              <w:rPr>
                <w:b/>
                <w:sz w:val="21"/>
              </w:rPr>
            </w:pPr>
          </w:p>
          <w:p w:rsidR="00F81092" w:rsidRDefault="00563624" w:rsidP="00563624">
            <w:pPr>
              <w:pStyle w:val="TableParagraph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</w:t>
            </w:r>
            <w:r w:rsidR="00B865D3">
              <w:rPr>
                <w:b/>
                <w:sz w:val="21"/>
              </w:rPr>
              <w:t>15.</w:t>
            </w:r>
            <w:r w:rsidR="002B1E9C">
              <w:rPr>
                <w:b/>
                <w:sz w:val="21"/>
              </w:rPr>
              <w:t>00</w:t>
            </w:r>
            <w:r w:rsidR="00B865D3">
              <w:rPr>
                <w:b/>
                <w:sz w:val="21"/>
              </w:rPr>
              <w:t>-17.00</w:t>
            </w:r>
          </w:p>
        </w:tc>
        <w:tc>
          <w:tcPr>
            <w:tcW w:w="4924" w:type="dxa"/>
            <w:tcBorders>
              <w:bottom w:val="single" w:sz="4" w:space="0" w:color="auto"/>
            </w:tcBorders>
            <w:shd w:val="clear" w:color="auto" w:fill="00FFFF"/>
          </w:tcPr>
          <w:p w:rsidR="00F81092" w:rsidRDefault="00F81092" w:rsidP="00136D06">
            <w:pPr>
              <w:pStyle w:val="TableParagraph"/>
              <w:spacing w:line="228" w:lineRule="exact"/>
              <w:ind w:left="1205" w:right="1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PFES201</w:t>
            </w:r>
            <w:r>
              <w:rPr>
                <w:b/>
                <w:spacing w:val="8"/>
                <w:sz w:val="21"/>
              </w:rPr>
              <w:t xml:space="preserve"> Eğitime Giriş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CCCC"/>
          </w:tcPr>
          <w:p w:rsidR="00F81092" w:rsidRDefault="00F81092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F81092" w:rsidRDefault="00F81092" w:rsidP="008162F0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D </w:t>
            </w:r>
            <w:r w:rsidR="00BB1431">
              <w:rPr>
                <w:b/>
                <w:sz w:val="21"/>
              </w:rPr>
              <w:t>7</w:t>
            </w:r>
          </w:p>
        </w:tc>
        <w:tc>
          <w:tcPr>
            <w:tcW w:w="1437" w:type="dxa"/>
            <w:shd w:val="clear" w:color="auto" w:fill="FFCCCC"/>
          </w:tcPr>
          <w:p w:rsidR="00F81092" w:rsidRDefault="00F81092">
            <w:pPr>
              <w:pStyle w:val="TableParagraph"/>
              <w:spacing w:before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F81092" w:rsidTr="00413FAB">
        <w:trPr>
          <w:trHeight w:val="247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tcBorders>
              <w:top w:val="single" w:sz="4" w:space="0" w:color="auto"/>
            </w:tcBorders>
            <w:shd w:val="clear" w:color="auto" w:fill="00FFFF"/>
          </w:tcPr>
          <w:p w:rsidR="00F81092" w:rsidRDefault="00F81092" w:rsidP="00136D0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PFES203</w:t>
            </w:r>
            <w:r>
              <w:rPr>
                <w:b/>
                <w:spacing w:val="7"/>
                <w:sz w:val="21"/>
              </w:rPr>
              <w:t xml:space="preserve"> Öğreti</w:t>
            </w:r>
            <w:r w:rsidR="001E6B27">
              <w:rPr>
                <w:b/>
                <w:spacing w:val="7"/>
                <w:sz w:val="21"/>
              </w:rPr>
              <w:t>m</w:t>
            </w:r>
            <w:r>
              <w:rPr>
                <w:b/>
                <w:spacing w:val="7"/>
                <w:sz w:val="21"/>
              </w:rPr>
              <w:t xml:space="preserve"> İlke ve Yöntemleri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F81092" w:rsidRDefault="00F81092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</w:t>
            </w:r>
          </w:p>
          <w:p w:rsidR="00F81092" w:rsidRDefault="00F81092" w:rsidP="008162F0">
            <w:pPr>
              <w:rPr>
                <w:sz w:val="2"/>
                <w:szCs w:val="2"/>
              </w:rPr>
            </w:pPr>
            <w:r>
              <w:rPr>
                <w:b/>
                <w:sz w:val="21"/>
              </w:rPr>
              <w:t xml:space="preserve">     D </w:t>
            </w:r>
            <w:r w:rsidR="00BB1431">
              <w:rPr>
                <w:b/>
                <w:sz w:val="21"/>
              </w:rPr>
              <w:t>7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F81092" w:rsidTr="006602DC">
        <w:trPr>
          <w:trHeight w:val="1083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shd w:val="clear" w:color="auto" w:fill="00FFFF"/>
          </w:tcPr>
          <w:p w:rsidR="00F81092" w:rsidRDefault="00F81092" w:rsidP="00150707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PFES301</w:t>
            </w:r>
            <w:r>
              <w:rPr>
                <w:b/>
                <w:spacing w:val="12"/>
                <w:sz w:val="21"/>
              </w:rPr>
              <w:t xml:space="preserve"> Eğitim Psikolojisi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F81092" w:rsidRDefault="00F81092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</w:t>
            </w:r>
          </w:p>
          <w:p w:rsidR="00F81092" w:rsidRDefault="00F81092" w:rsidP="008162F0">
            <w:pPr>
              <w:rPr>
                <w:sz w:val="2"/>
                <w:szCs w:val="2"/>
              </w:rPr>
            </w:pPr>
            <w:r>
              <w:rPr>
                <w:b/>
                <w:sz w:val="21"/>
              </w:rPr>
              <w:t xml:space="preserve">     D </w:t>
            </w:r>
            <w:r w:rsidR="00BB1431">
              <w:rPr>
                <w:b/>
                <w:sz w:val="21"/>
              </w:rPr>
              <w:t>7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  <w:tr w:rsidR="00F81092" w:rsidTr="006602DC">
        <w:trPr>
          <w:trHeight w:val="1083"/>
        </w:trPr>
        <w:tc>
          <w:tcPr>
            <w:tcW w:w="2033" w:type="dxa"/>
            <w:vMerge/>
            <w:shd w:val="clear" w:color="auto" w:fill="99FF99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shd w:val="clear" w:color="auto" w:fill="FFCCCC"/>
          </w:tcPr>
          <w:p w:rsidR="00F81092" w:rsidRDefault="00F81092"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shd w:val="clear" w:color="auto" w:fill="00FFFF"/>
          </w:tcPr>
          <w:p w:rsidR="00F81092" w:rsidRDefault="00150707" w:rsidP="006F6A96">
            <w:pPr>
              <w:pStyle w:val="TableParagraph"/>
              <w:spacing w:line="228" w:lineRule="exact"/>
              <w:ind w:left="1205" w:right="1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PFES303 Eğitimde Ölçme ve Değerlendirme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CCCC"/>
          </w:tcPr>
          <w:p w:rsidR="00F81092" w:rsidRDefault="00150707" w:rsidP="006F6A96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</w:t>
            </w:r>
          </w:p>
          <w:p w:rsidR="00150707" w:rsidRDefault="00150707" w:rsidP="008162F0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D </w:t>
            </w:r>
            <w:r w:rsidR="00BB1431">
              <w:rPr>
                <w:b/>
                <w:sz w:val="21"/>
              </w:rPr>
              <w:t>7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FCCCC"/>
          </w:tcPr>
          <w:p w:rsidR="00F81092" w:rsidRDefault="00597CC8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Elek.  Elektronik B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l.</w:t>
            </w:r>
          </w:p>
        </w:tc>
      </w:tr>
    </w:tbl>
    <w:p w:rsidR="003A173B" w:rsidRDefault="003A173B"/>
    <w:sectPr w:rsidR="003A173B">
      <w:type w:val="continuous"/>
      <w:pgSz w:w="11910" w:h="16840"/>
      <w:pgMar w:top="104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2EA2"/>
    <w:rsid w:val="00047C23"/>
    <w:rsid w:val="00136D06"/>
    <w:rsid w:val="00150707"/>
    <w:rsid w:val="00190569"/>
    <w:rsid w:val="001E6B27"/>
    <w:rsid w:val="002B1E9C"/>
    <w:rsid w:val="003A173B"/>
    <w:rsid w:val="003E5D0F"/>
    <w:rsid w:val="00413FAB"/>
    <w:rsid w:val="0047685F"/>
    <w:rsid w:val="004D6E78"/>
    <w:rsid w:val="00563624"/>
    <w:rsid w:val="00597CC8"/>
    <w:rsid w:val="006602DC"/>
    <w:rsid w:val="006F6A96"/>
    <w:rsid w:val="007C07CE"/>
    <w:rsid w:val="007F2EA2"/>
    <w:rsid w:val="008162F0"/>
    <w:rsid w:val="008263C4"/>
    <w:rsid w:val="00832A1C"/>
    <w:rsid w:val="009A3D79"/>
    <w:rsid w:val="00B865D3"/>
    <w:rsid w:val="00BB1431"/>
    <w:rsid w:val="00BC6D65"/>
    <w:rsid w:val="00EE15B4"/>
    <w:rsid w:val="00F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870A"/>
  <w15:docId w15:val="{097B309D-4CD1-471E-BA74-8D07AD2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Bahar Dönemi Yaz1l1m Mühendisli˜i Ara S1nav Program1-V5 S1n1flar.xlsx</dc:title>
  <dc:creator>BEYZANUR DURMU^</dc:creator>
  <cp:lastModifiedBy>admin</cp:lastModifiedBy>
  <cp:revision>28</cp:revision>
  <dcterms:created xsi:type="dcterms:W3CDTF">2024-04-05T11:56:00Z</dcterms:created>
  <dcterms:modified xsi:type="dcterms:W3CDTF">2025-01-21T07:25:00Z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2024-04-05T00:00:00Z</vt:filetime>
  </property>
</Properties>
</file>